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72C71" w14:textId="5F7FAC25" w:rsidR="004718FB" w:rsidRPr="0068501B" w:rsidRDefault="004718FB" w:rsidP="004718FB">
      <w:pPr>
        <w:rPr>
          <w:rFonts w:ascii="Calibri Light" w:hAnsi="Calibri Light" w:cs="Calibri Light"/>
          <w:color w:val="0070C0"/>
          <w:sz w:val="28"/>
          <w:szCs w:val="28"/>
          <w:lang w:val="nl-NL"/>
        </w:rPr>
      </w:pPr>
      <w:r w:rsidRPr="0068501B">
        <w:rPr>
          <w:rFonts w:ascii="Calibri Light" w:hAnsi="Calibri Light" w:cs="Calibri Light"/>
          <w:b/>
          <w:bCs/>
          <w:color w:val="0070C0"/>
          <w:sz w:val="28"/>
          <w:szCs w:val="28"/>
          <w:lang w:val="nl-NL"/>
        </w:rPr>
        <w:t>Klachtenregeling Natura Novit</w:t>
      </w:r>
    </w:p>
    <w:p w14:paraId="4B10C048" w14:textId="77777777" w:rsidR="004718FB" w:rsidRPr="0068501B" w:rsidRDefault="004718FB" w:rsidP="004718FB">
      <w:pPr>
        <w:rPr>
          <w:rFonts w:ascii="Calibri Light" w:hAnsi="Calibri Light" w:cs="Calibri Light"/>
          <w:sz w:val="24"/>
          <w:szCs w:val="24"/>
          <w:lang w:val="nl-NL"/>
        </w:rPr>
      </w:pPr>
      <w:r w:rsidRPr="0068501B">
        <w:rPr>
          <w:rFonts w:ascii="Calibri Light" w:hAnsi="Calibri Light" w:cs="Calibri Light"/>
          <w:sz w:val="24"/>
          <w:szCs w:val="24"/>
          <w:lang w:val="nl-NL"/>
        </w:rPr>
        <w:t>Ik val als CAT-vergoedbaar therapeut onder de Wet kwaliteit, klachten en geschillen zorg (Wkkgz) en ben aangesloten bij de Geschilleninstantie Alternatieve Therapeuten (GAT). De GAT is een door de overheid erkende en onafhankelijke geschillencommissie.</w:t>
      </w:r>
    </w:p>
    <w:p w14:paraId="5CAD6874" w14:textId="77777777" w:rsidR="004718FB" w:rsidRPr="0068501B" w:rsidRDefault="004718FB" w:rsidP="004718FB">
      <w:pPr>
        <w:rPr>
          <w:rFonts w:ascii="Calibri Light" w:hAnsi="Calibri Light" w:cs="Calibri Light"/>
          <w:sz w:val="24"/>
          <w:szCs w:val="24"/>
          <w:lang w:val="nl-NL"/>
        </w:rPr>
      </w:pPr>
      <w:r w:rsidRPr="0068501B">
        <w:rPr>
          <w:rFonts w:ascii="Calibri Light" w:hAnsi="Calibri Light" w:cs="Calibri Light"/>
          <w:sz w:val="24"/>
          <w:szCs w:val="24"/>
          <w:lang w:val="nl-NL"/>
        </w:rPr>
        <w:t>Heb je een klacht over de behandeling of dienstverlening, dan bespreek ik dit bij voorkeur eerst samen. Mocht dit niet tot een oplossing leiden, dan kun je gebruikmaken van de onafhankelijke klachtenfunctionaris via de GAT.</w:t>
      </w:r>
    </w:p>
    <w:p w14:paraId="038D07A8" w14:textId="77777777" w:rsidR="004718FB" w:rsidRPr="0068501B" w:rsidRDefault="004718FB" w:rsidP="004718FB">
      <w:pPr>
        <w:rPr>
          <w:rFonts w:ascii="Calibri Light" w:hAnsi="Calibri Light" w:cs="Calibri Light"/>
          <w:sz w:val="24"/>
          <w:szCs w:val="24"/>
          <w:lang w:val="nl-NL"/>
        </w:rPr>
      </w:pPr>
      <w:r w:rsidRPr="0068501B">
        <w:rPr>
          <w:rFonts w:ascii="Calibri Light" w:hAnsi="Calibri Light" w:cs="Calibri Light"/>
          <w:sz w:val="24"/>
          <w:szCs w:val="24"/>
          <w:lang w:val="nl-NL"/>
        </w:rPr>
        <w:t>Wanneer de klacht niet naar tevredenheid wordt opgelost, kan deze worden voorgelegd aan de geschillencommissie van de GAT.</w:t>
      </w:r>
    </w:p>
    <w:p w14:paraId="546B5F84" w14:textId="77777777" w:rsidR="004718FB" w:rsidRPr="0068501B" w:rsidRDefault="004718FB" w:rsidP="004718FB">
      <w:pPr>
        <w:rPr>
          <w:rFonts w:ascii="Calibri Light" w:hAnsi="Calibri Light" w:cs="Calibri Light"/>
          <w:sz w:val="24"/>
          <w:szCs w:val="24"/>
          <w:lang w:val="nl-NL"/>
        </w:rPr>
      </w:pPr>
      <w:r w:rsidRPr="0068501B">
        <w:rPr>
          <w:rFonts w:ascii="Calibri Light" w:hAnsi="Calibri Light" w:cs="Calibri Light"/>
          <w:sz w:val="24"/>
          <w:szCs w:val="24"/>
          <w:lang w:val="nl-NL"/>
        </w:rPr>
        <w:t xml:space="preserve">Meer informatie over de klachtenregeling vind je op: </w:t>
      </w:r>
      <w:hyperlink r:id="rId6" w:tgtFrame="_new" w:history="1">
        <w:r w:rsidRPr="0068501B">
          <w:rPr>
            <w:rStyle w:val="Hyperlink"/>
            <w:rFonts w:ascii="Calibri Light" w:hAnsi="Calibri Light" w:cs="Calibri Light"/>
            <w:sz w:val="24"/>
            <w:szCs w:val="24"/>
            <w:lang w:val="nl-NL"/>
          </w:rPr>
          <w:t>https://gatgeschillen.nl/</w:t>
        </w:r>
      </w:hyperlink>
    </w:p>
    <w:p w14:paraId="363C4097" w14:textId="77777777" w:rsidR="004718FB" w:rsidRPr="0068501B" w:rsidRDefault="004718FB" w:rsidP="004718FB">
      <w:pPr>
        <w:rPr>
          <w:rFonts w:ascii="Calibri Light" w:hAnsi="Calibri Light" w:cs="Calibri Light"/>
          <w:sz w:val="24"/>
          <w:szCs w:val="24"/>
          <w:lang w:val="nl-NL"/>
        </w:rPr>
      </w:pPr>
      <w:r w:rsidRPr="0068501B">
        <w:rPr>
          <w:rFonts w:ascii="Calibri Light" w:hAnsi="Calibri Light" w:cs="Calibri Light"/>
          <w:sz w:val="24"/>
          <w:szCs w:val="24"/>
          <w:lang w:val="nl-NL"/>
        </w:rPr>
        <w:t>Ik werk als CAT-therapeut volgens de richtlijnen van de GAT-beroepscode.</w:t>
      </w:r>
      <w:r w:rsidRPr="0068501B">
        <w:rPr>
          <w:rFonts w:ascii="Calibri Light" w:hAnsi="Calibri Light" w:cs="Calibri Light"/>
          <w:sz w:val="24"/>
          <w:szCs w:val="24"/>
          <w:lang w:val="nl-NL"/>
        </w:rPr>
        <w:br/>
        <w:t xml:space="preserve">Meer informatie hierover is te vinden op: </w:t>
      </w:r>
      <w:hyperlink r:id="rId7" w:tgtFrame="_new" w:history="1">
        <w:r w:rsidRPr="0068501B">
          <w:rPr>
            <w:rStyle w:val="Hyperlink"/>
            <w:rFonts w:ascii="Calibri Light" w:hAnsi="Calibri Light" w:cs="Calibri Light"/>
            <w:sz w:val="24"/>
            <w:szCs w:val="24"/>
            <w:lang w:val="nl-NL"/>
          </w:rPr>
          <w:t>https://gatgeschillen.nl/beroepscode/</w:t>
        </w:r>
      </w:hyperlink>
    </w:p>
    <w:p w14:paraId="17FC6CE6" w14:textId="77777777" w:rsidR="00623BDA" w:rsidRPr="0068501B" w:rsidRDefault="00623BDA" w:rsidP="004718FB">
      <w:pPr>
        <w:rPr>
          <w:rFonts w:ascii="Calibri Light" w:hAnsi="Calibri Light" w:cs="Calibri Light"/>
          <w:sz w:val="24"/>
          <w:szCs w:val="24"/>
        </w:rPr>
      </w:pPr>
    </w:p>
    <w:sectPr w:rsidR="00623BDA" w:rsidRPr="0068501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380981463">
    <w:abstractNumId w:val="8"/>
  </w:num>
  <w:num w:numId="2" w16cid:durableId="1793209598">
    <w:abstractNumId w:val="6"/>
  </w:num>
  <w:num w:numId="3" w16cid:durableId="989862932">
    <w:abstractNumId w:val="5"/>
  </w:num>
  <w:num w:numId="4" w16cid:durableId="1232887697">
    <w:abstractNumId w:val="4"/>
  </w:num>
  <w:num w:numId="5" w16cid:durableId="115298846">
    <w:abstractNumId w:val="7"/>
  </w:num>
  <w:num w:numId="6" w16cid:durableId="1976911903">
    <w:abstractNumId w:val="3"/>
  </w:num>
  <w:num w:numId="7" w16cid:durableId="1164201465">
    <w:abstractNumId w:val="2"/>
  </w:num>
  <w:num w:numId="8" w16cid:durableId="597759290">
    <w:abstractNumId w:val="1"/>
  </w:num>
  <w:num w:numId="9" w16cid:durableId="1024595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718FB"/>
    <w:rsid w:val="00623BDA"/>
    <w:rsid w:val="0068501B"/>
    <w:rsid w:val="00941BDE"/>
    <w:rsid w:val="0096767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F3233D"/>
  <w14:defaultImageDpi w14:val="300"/>
  <w15:docId w15:val="{92204EFB-83B3-4438-9F13-C299D5E9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4718FB"/>
    <w:rPr>
      <w:color w:val="0000FF" w:themeColor="hyperlink"/>
      <w:u w:val="single"/>
    </w:rPr>
  </w:style>
  <w:style w:type="character" w:styleId="Onopgelostemelding">
    <w:name w:val="Unresolved Mention"/>
    <w:basedOn w:val="Standaardalinea-lettertype"/>
    <w:uiPriority w:val="99"/>
    <w:semiHidden/>
    <w:unhideWhenUsed/>
    <w:rsid w:val="00471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atgeschillen.nl/beroepsco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atgeschillen.n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Elly van Hoof</cp:lastModifiedBy>
  <cp:revision>3</cp:revision>
  <dcterms:created xsi:type="dcterms:W3CDTF">2025-12-19T09:34:00Z</dcterms:created>
  <dcterms:modified xsi:type="dcterms:W3CDTF">2026-01-24T13:12:00Z</dcterms:modified>
  <cp:category/>
</cp:coreProperties>
</file>